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8195" w14:textId="77777777" w:rsidR="005C4AAA" w:rsidRPr="005B6CF8" w:rsidRDefault="005C4AAA" w:rsidP="005C4AA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imes"/>
        </w:rPr>
      </w:pPr>
      <w:bookmarkStart w:id="0" w:name="_GoBack"/>
      <w:bookmarkEnd w:id="0"/>
      <w:r w:rsidRPr="005B6CF8">
        <w:rPr>
          <w:rFonts w:asciiTheme="minorHAnsi" w:hAnsiTheme="minorHAnsi" w:cs="Times"/>
          <w:noProof/>
        </w:rPr>
        <w:drawing>
          <wp:inline distT="0" distB="0" distL="0" distR="0" wp14:anchorId="0D3CE946" wp14:editId="74CDD681">
            <wp:extent cx="804755" cy="1143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DBB0" w14:textId="77777777" w:rsidR="005C4AAA" w:rsidRPr="005B6CF8" w:rsidRDefault="005C4AAA" w:rsidP="005C4AAA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="Calibri"/>
          <w:color w:val="313131"/>
          <w:sz w:val="32"/>
          <w:szCs w:val="32"/>
        </w:rPr>
      </w:pPr>
      <w:r w:rsidRPr="005B6CF8">
        <w:rPr>
          <w:rFonts w:asciiTheme="minorHAnsi" w:hAnsiTheme="minorHAnsi" w:cs="Calibri"/>
          <w:color w:val="313131"/>
          <w:sz w:val="32"/>
          <w:szCs w:val="32"/>
        </w:rPr>
        <w:t>WALLACE HIGH SCHOOL</w:t>
      </w:r>
    </w:p>
    <w:p w14:paraId="355ACF5F" w14:textId="77777777" w:rsidR="005C4AAA" w:rsidRPr="005B6CF8" w:rsidRDefault="005C4AAA" w:rsidP="005C4AAA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="Times"/>
          <w:sz w:val="22"/>
        </w:rPr>
      </w:pPr>
      <w:r w:rsidRPr="005B6CF8">
        <w:rPr>
          <w:rFonts w:asciiTheme="minorHAnsi" w:hAnsiTheme="minorHAnsi" w:cs="Calibri"/>
          <w:color w:val="313131"/>
          <w:sz w:val="52"/>
          <w:szCs w:val="74"/>
        </w:rPr>
        <w:t>School Council</w:t>
      </w:r>
    </w:p>
    <w:p w14:paraId="77D24095" w14:textId="26CFBDA0" w:rsidR="005B6CF8" w:rsidRPr="005B6CF8" w:rsidRDefault="005B6CF8" w:rsidP="005B6CF8">
      <w:pPr>
        <w:pStyle w:val="Heading2"/>
        <w:rPr>
          <w:rFonts w:asciiTheme="minorHAnsi" w:hAnsiTheme="minorHAnsi" w:cs="Calibri"/>
          <w:b w:val="0"/>
          <w:sz w:val="27"/>
          <w:szCs w:val="27"/>
        </w:rPr>
      </w:pPr>
      <w:r w:rsidRPr="005B6CF8">
        <w:rPr>
          <w:rFonts w:asciiTheme="minorHAnsi" w:hAnsiTheme="minorHAnsi" w:cs="Calibri"/>
          <w:b w:val="0"/>
          <w:sz w:val="27"/>
          <w:szCs w:val="27"/>
        </w:rPr>
        <w:t xml:space="preserve">In </w:t>
      </w:r>
      <w:r w:rsidR="005C4AAA" w:rsidRPr="005B6CF8">
        <w:rPr>
          <w:rFonts w:asciiTheme="minorHAnsi" w:hAnsiTheme="minorHAnsi" w:cs="Calibri"/>
          <w:b w:val="0"/>
          <w:sz w:val="27"/>
          <w:szCs w:val="27"/>
        </w:rPr>
        <w:t xml:space="preserve">Wallace High School </w:t>
      </w:r>
      <w:r w:rsidRPr="005B6CF8">
        <w:rPr>
          <w:rFonts w:asciiTheme="minorHAnsi" w:hAnsiTheme="minorHAnsi" w:cs="Calibri"/>
          <w:b w:val="0"/>
          <w:sz w:val="27"/>
          <w:szCs w:val="27"/>
        </w:rPr>
        <w:t xml:space="preserve">the </w:t>
      </w:r>
      <w:r w:rsidRPr="005B6CF8">
        <w:rPr>
          <w:rFonts w:asciiTheme="minorHAnsi" w:hAnsiTheme="minorHAnsi"/>
          <w:b w:val="0"/>
          <w:color w:val="333333"/>
          <w:sz w:val="27"/>
          <w:szCs w:val="27"/>
        </w:rPr>
        <w:t xml:space="preserve">school council is a formal group of pupils who are elected by their peers to represent them and their views at council meetings. </w:t>
      </w:r>
    </w:p>
    <w:p w14:paraId="5804827F" w14:textId="77777777" w:rsidR="005B6CF8" w:rsidRPr="005B6CF8" w:rsidRDefault="005B6CF8" w:rsidP="005B6CF8">
      <w:pPr>
        <w:spacing w:before="100" w:beforeAutospacing="1" w:after="100" w:afterAutospacing="1"/>
        <w:rPr>
          <w:rFonts w:asciiTheme="minorHAnsi" w:eastAsiaTheme="minorHAnsi" w:hAnsiTheme="minorHAnsi"/>
          <w:color w:val="333333"/>
          <w:sz w:val="27"/>
          <w:szCs w:val="27"/>
        </w:rPr>
      </w:pPr>
      <w:r>
        <w:rPr>
          <w:rFonts w:asciiTheme="minorHAnsi" w:eastAsiaTheme="minorHAnsi" w:hAnsiTheme="minorHAnsi"/>
          <w:color w:val="333333"/>
          <w:sz w:val="27"/>
          <w:szCs w:val="27"/>
        </w:rPr>
        <w:t>The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 xml:space="preserve"> school council provide</w:t>
      </w:r>
      <w:r>
        <w:rPr>
          <w:rFonts w:asciiTheme="minorHAnsi" w:eastAsiaTheme="minorHAnsi" w:hAnsiTheme="minorHAnsi"/>
          <w:color w:val="333333"/>
          <w:sz w:val="27"/>
          <w:szCs w:val="27"/>
        </w:rPr>
        <w:t>s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 xml:space="preserve"> a meaningful way in which pupils can voice their opinions and have their views taken into account in decisions which impact upon them.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 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 xml:space="preserve">It 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also 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>provide</w:t>
      </w:r>
      <w:r>
        <w:rPr>
          <w:rFonts w:asciiTheme="minorHAnsi" w:eastAsiaTheme="minorHAnsi" w:hAnsiTheme="minorHAnsi"/>
          <w:color w:val="333333"/>
          <w:sz w:val="27"/>
          <w:szCs w:val="27"/>
        </w:rPr>
        <w:t>s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 xml:space="preserve"> leadership and developmen</w:t>
      </w:r>
      <w:r>
        <w:rPr>
          <w:rFonts w:asciiTheme="minorHAnsi" w:eastAsiaTheme="minorHAnsi" w:hAnsiTheme="minorHAnsi"/>
          <w:color w:val="333333"/>
          <w:sz w:val="27"/>
          <w:szCs w:val="27"/>
        </w:rPr>
        <w:t>t opportunities for pupils</w:t>
      </w:r>
      <w:r w:rsidRPr="005B6CF8">
        <w:rPr>
          <w:rFonts w:asciiTheme="minorHAnsi" w:eastAsiaTheme="minorHAnsi" w:hAnsiTheme="minorHAnsi"/>
          <w:color w:val="333333"/>
          <w:sz w:val="27"/>
          <w:szCs w:val="27"/>
        </w:rPr>
        <w:t>.  </w:t>
      </w:r>
    </w:p>
    <w:p w14:paraId="400F3168" w14:textId="77777777" w:rsidR="00096091" w:rsidRDefault="005B6CF8" w:rsidP="00096091">
      <w:pPr>
        <w:rPr>
          <w:rFonts w:asciiTheme="minorHAnsi" w:eastAsiaTheme="minorHAnsi" w:hAnsiTheme="minorHAnsi"/>
          <w:color w:val="333333"/>
          <w:sz w:val="27"/>
          <w:szCs w:val="27"/>
        </w:rPr>
      </w:pPr>
      <w:r>
        <w:rPr>
          <w:rFonts w:asciiTheme="minorHAnsi" w:eastAsiaTheme="minorHAnsi" w:hAnsiTheme="minorHAnsi"/>
          <w:color w:val="333333"/>
          <w:sz w:val="27"/>
          <w:szCs w:val="27"/>
        </w:rPr>
        <w:t>Structure</w:t>
      </w:r>
    </w:p>
    <w:p w14:paraId="21E73282" w14:textId="7A812818" w:rsidR="005B6CF8" w:rsidRDefault="005B6CF8" w:rsidP="00096091">
      <w:pPr>
        <w:rPr>
          <w:rFonts w:asciiTheme="minorHAnsi" w:eastAsiaTheme="minorHAnsi" w:hAnsiTheme="minorHAnsi"/>
          <w:color w:val="333333"/>
          <w:sz w:val="27"/>
          <w:szCs w:val="27"/>
        </w:rPr>
      </w:pP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Two pupils are elected at the start of </w:t>
      </w:r>
      <w:r w:rsidR="00A2442C">
        <w:rPr>
          <w:rFonts w:asciiTheme="minorHAnsi" w:eastAsiaTheme="minorHAnsi" w:hAnsiTheme="minorHAnsi"/>
          <w:color w:val="333333"/>
          <w:sz w:val="27"/>
          <w:szCs w:val="27"/>
        </w:rPr>
        <w:t>the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 academic year from </w:t>
      </w:r>
      <w:r w:rsidR="00A2442C">
        <w:rPr>
          <w:rFonts w:asciiTheme="minorHAnsi" w:eastAsiaTheme="minorHAnsi" w:hAnsiTheme="minorHAnsi"/>
          <w:color w:val="333333"/>
          <w:sz w:val="27"/>
          <w:szCs w:val="27"/>
        </w:rPr>
        <w:t>each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 class to represent their class at</w:t>
      </w:r>
      <w:r w:rsidR="00A2442C">
        <w:rPr>
          <w:rFonts w:asciiTheme="minorHAnsi" w:eastAsiaTheme="minorHAnsi" w:hAnsiTheme="minorHAnsi"/>
          <w:color w:val="333333"/>
          <w:sz w:val="27"/>
          <w:szCs w:val="27"/>
        </w:rPr>
        <w:t xml:space="preserve"> Year Group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 council meetings. Two of these representatives are nominated to </w:t>
      </w:r>
      <w:r w:rsidR="009B56A0">
        <w:rPr>
          <w:rFonts w:asciiTheme="minorHAnsi" w:eastAsiaTheme="minorHAnsi" w:hAnsiTheme="minorHAnsi"/>
          <w:color w:val="333333"/>
          <w:sz w:val="27"/>
          <w:szCs w:val="27"/>
        </w:rPr>
        <w:t>serve as Chairperson and Secretary</w:t>
      </w:r>
      <w:r w:rsidR="00A81EF4">
        <w:rPr>
          <w:rFonts w:asciiTheme="minorHAnsi" w:eastAsiaTheme="minorHAnsi" w:hAnsiTheme="minorHAnsi"/>
          <w:color w:val="333333"/>
          <w:sz w:val="27"/>
          <w:szCs w:val="27"/>
        </w:rPr>
        <w:t>,</w:t>
      </w:r>
      <w:r w:rsidR="009B56A0">
        <w:rPr>
          <w:rFonts w:asciiTheme="minorHAnsi" w:eastAsiaTheme="minorHAnsi" w:hAnsiTheme="minorHAnsi"/>
          <w:color w:val="333333"/>
          <w:sz w:val="27"/>
          <w:szCs w:val="27"/>
        </w:rPr>
        <w:t xml:space="preserve"> </w:t>
      </w:r>
      <w:r w:rsidR="00A81EF4">
        <w:rPr>
          <w:rFonts w:asciiTheme="minorHAnsi" w:eastAsiaTheme="minorHAnsi" w:hAnsiTheme="minorHAnsi"/>
          <w:color w:val="333333"/>
          <w:sz w:val="27"/>
          <w:szCs w:val="27"/>
        </w:rPr>
        <w:t>and</w:t>
      </w:r>
      <w:r w:rsidR="009B56A0">
        <w:rPr>
          <w:rFonts w:asciiTheme="minorHAnsi" w:eastAsiaTheme="minorHAnsi" w:hAnsiTheme="minorHAnsi"/>
          <w:color w:val="333333"/>
          <w:sz w:val="27"/>
          <w:szCs w:val="27"/>
        </w:rPr>
        <w:t xml:space="preserve"> </w:t>
      </w: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sit on the Executive Committee which meets with Senior Management over the course of the year to </w:t>
      </w:r>
      <w:r w:rsidR="00A2442C">
        <w:rPr>
          <w:rFonts w:asciiTheme="minorHAnsi" w:eastAsiaTheme="minorHAnsi" w:hAnsiTheme="minorHAnsi"/>
          <w:color w:val="333333"/>
          <w:sz w:val="27"/>
          <w:szCs w:val="27"/>
        </w:rPr>
        <w:t xml:space="preserve">report back on issues discussed. </w:t>
      </w:r>
    </w:p>
    <w:p w14:paraId="3D8962E5" w14:textId="77777777" w:rsidR="00A2442C" w:rsidRDefault="00A2442C" w:rsidP="00096091">
      <w:pPr>
        <w:rPr>
          <w:rFonts w:asciiTheme="minorHAnsi" w:eastAsiaTheme="minorHAnsi" w:hAnsiTheme="minorHAnsi"/>
          <w:color w:val="333333"/>
          <w:sz w:val="27"/>
          <w:szCs w:val="27"/>
        </w:rPr>
      </w:pPr>
    </w:p>
    <w:p w14:paraId="5AA3B179" w14:textId="77777777" w:rsidR="00A2442C" w:rsidRDefault="009B56A0" w:rsidP="00096091">
      <w:pPr>
        <w:rPr>
          <w:rFonts w:asciiTheme="minorHAnsi" w:eastAsiaTheme="minorHAnsi" w:hAnsiTheme="minorHAnsi"/>
          <w:color w:val="333333"/>
          <w:sz w:val="27"/>
          <w:szCs w:val="27"/>
        </w:rPr>
      </w:pPr>
      <w:r>
        <w:rPr>
          <w:rFonts w:asciiTheme="minorHAnsi" w:eastAsiaTheme="minorHAnsi" w:hAnsiTheme="minorHAnsi"/>
          <w:color w:val="333333"/>
          <w:sz w:val="27"/>
          <w:szCs w:val="27"/>
        </w:rPr>
        <w:t xml:space="preserve">The agenda </w:t>
      </w:r>
      <w:r w:rsidR="00A2442C" w:rsidRPr="00A2442C">
        <w:rPr>
          <w:rFonts w:asciiTheme="minorHAnsi" w:eastAsiaTheme="minorHAnsi" w:hAnsiTheme="minorHAnsi"/>
          <w:color w:val="333333"/>
          <w:sz w:val="27"/>
          <w:szCs w:val="27"/>
        </w:rPr>
        <w:t>for each meeting covers 3 items:</w:t>
      </w:r>
    </w:p>
    <w:p w14:paraId="54DC5755" w14:textId="77777777" w:rsidR="009B56A0" w:rsidRPr="00A2442C" w:rsidRDefault="009B56A0" w:rsidP="00096091">
      <w:pPr>
        <w:rPr>
          <w:rFonts w:asciiTheme="minorHAnsi" w:eastAsiaTheme="minorHAnsi" w:hAnsiTheme="minorHAnsi"/>
          <w:color w:val="333333"/>
          <w:sz w:val="27"/>
          <w:szCs w:val="27"/>
        </w:rPr>
      </w:pPr>
    </w:p>
    <w:p w14:paraId="240F32B2" w14:textId="77777777" w:rsidR="00A2442C" w:rsidRDefault="00A2442C" w:rsidP="00A2442C">
      <w:pPr>
        <w:pStyle w:val="ListParagraph"/>
        <w:numPr>
          <w:ilvl w:val="0"/>
          <w:numId w:val="1"/>
        </w:numPr>
        <w:rPr>
          <w:rFonts w:asciiTheme="minorHAnsi" w:hAnsiTheme="minorHAnsi"/>
          <w:sz w:val="27"/>
          <w:szCs w:val="27"/>
        </w:rPr>
      </w:pPr>
      <w:r w:rsidRPr="00A2442C">
        <w:rPr>
          <w:rFonts w:asciiTheme="minorHAnsi" w:hAnsiTheme="minorHAnsi"/>
          <w:sz w:val="27"/>
          <w:szCs w:val="27"/>
        </w:rPr>
        <w:t>A school iss</w:t>
      </w:r>
      <w:r>
        <w:rPr>
          <w:rFonts w:asciiTheme="minorHAnsi" w:hAnsiTheme="minorHAnsi"/>
          <w:sz w:val="27"/>
          <w:szCs w:val="27"/>
        </w:rPr>
        <w:t xml:space="preserve">ue </w:t>
      </w:r>
    </w:p>
    <w:p w14:paraId="76188FD5" w14:textId="77777777" w:rsidR="00A2442C" w:rsidRDefault="00A2442C" w:rsidP="00A2442C">
      <w:pPr>
        <w:pStyle w:val="ListParagraph"/>
        <w:numPr>
          <w:ilvl w:val="0"/>
          <w:numId w:val="1"/>
        </w:numPr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A Form issue</w:t>
      </w:r>
    </w:p>
    <w:p w14:paraId="2752CEEC" w14:textId="77777777" w:rsidR="00A2442C" w:rsidRDefault="00A2442C" w:rsidP="00A2442C">
      <w:pPr>
        <w:pStyle w:val="ListParagraph"/>
        <w:numPr>
          <w:ilvl w:val="0"/>
          <w:numId w:val="1"/>
        </w:numPr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A pupil issue</w:t>
      </w:r>
    </w:p>
    <w:p w14:paraId="2ED906FB" w14:textId="77777777" w:rsidR="00E06FD1" w:rsidRDefault="00E06FD1" w:rsidP="00A2442C">
      <w:pPr>
        <w:rPr>
          <w:rFonts w:asciiTheme="minorHAnsi" w:hAnsiTheme="minorHAnsi"/>
          <w:sz w:val="27"/>
          <w:szCs w:val="27"/>
        </w:rPr>
      </w:pPr>
    </w:p>
    <w:p w14:paraId="56ED9D74" w14:textId="77777777" w:rsidR="00A2442C" w:rsidRDefault="00E06FD1" w:rsidP="00A2442C">
      <w:pPr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M</w:t>
      </w:r>
      <w:r w:rsidR="00EA09D4">
        <w:rPr>
          <w:rFonts w:asciiTheme="minorHAnsi" w:hAnsiTheme="minorHAnsi"/>
          <w:sz w:val="27"/>
          <w:szCs w:val="27"/>
        </w:rPr>
        <w:t xml:space="preserve">inutes </w:t>
      </w:r>
      <w:r>
        <w:rPr>
          <w:rFonts w:asciiTheme="minorHAnsi" w:hAnsiTheme="minorHAnsi"/>
          <w:sz w:val="27"/>
          <w:szCs w:val="27"/>
        </w:rPr>
        <w:t xml:space="preserve">of the meeting </w:t>
      </w:r>
      <w:r w:rsidR="00EA09D4">
        <w:rPr>
          <w:rFonts w:asciiTheme="minorHAnsi" w:hAnsiTheme="minorHAnsi"/>
          <w:sz w:val="27"/>
          <w:szCs w:val="27"/>
        </w:rPr>
        <w:t>are forwarded to the VP (Pastoral)</w:t>
      </w:r>
      <w:r w:rsidR="009B56A0">
        <w:rPr>
          <w:rFonts w:asciiTheme="minorHAnsi" w:hAnsiTheme="minorHAnsi"/>
          <w:sz w:val="27"/>
          <w:szCs w:val="27"/>
        </w:rPr>
        <w:t xml:space="preserve"> and can help formulate the agenda for Executive Council meetings. </w:t>
      </w:r>
    </w:p>
    <w:p w14:paraId="47EC16A8" w14:textId="77777777" w:rsidR="00A81EF4" w:rsidRDefault="00A81EF4" w:rsidP="00A2442C">
      <w:pPr>
        <w:rPr>
          <w:rFonts w:asciiTheme="minorHAnsi" w:hAnsiTheme="minorHAnsi"/>
          <w:sz w:val="27"/>
          <w:szCs w:val="27"/>
        </w:rPr>
      </w:pPr>
    </w:p>
    <w:p w14:paraId="472E0146" w14:textId="5EBAAFFE" w:rsidR="00A81EF4" w:rsidRDefault="00A81EF4" w:rsidP="00A2442C">
      <w:pPr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 xml:space="preserve">There is a total of 6 meetings scheduled for the year which are coordinated by the Assistant Head of Year and VP (Pastoral). </w:t>
      </w:r>
    </w:p>
    <w:p w14:paraId="4A797E9C" w14:textId="77777777" w:rsidR="00377418" w:rsidRDefault="00377418" w:rsidP="00A2442C">
      <w:pPr>
        <w:rPr>
          <w:rFonts w:asciiTheme="minorHAnsi" w:hAnsiTheme="minorHAnsi"/>
          <w:sz w:val="27"/>
          <w:szCs w:val="27"/>
        </w:rPr>
      </w:pPr>
    </w:p>
    <w:p w14:paraId="0DEA0656" w14:textId="2548D723" w:rsidR="007A5AE8" w:rsidRPr="005D68A1" w:rsidRDefault="00377418">
      <w:pPr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 xml:space="preserve">We believe the work of the school council compliments our Citizenship classes and the many leadership opportunities in school; we are confident that our </w:t>
      </w:r>
      <w:r w:rsidR="00232C33">
        <w:rPr>
          <w:rFonts w:asciiTheme="minorHAnsi" w:hAnsiTheme="minorHAnsi"/>
          <w:sz w:val="27"/>
          <w:szCs w:val="27"/>
        </w:rPr>
        <w:t>young people are equipped for a</w:t>
      </w:r>
      <w:r>
        <w:rPr>
          <w:rFonts w:asciiTheme="minorHAnsi" w:hAnsiTheme="minorHAnsi"/>
          <w:sz w:val="27"/>
          <w:szCs w:val="27"/>
        </w:rPr>
        <w:t xml:space="preserve"> role in the wider world. </w:t>
      </w:r>
    </w:p>
    <w:sectPr w:rsidR="007A5AE8" w:rsidRPr="005D68A1" w:rsidSect="00BB2F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C44D1"/>
    <w:multiLevelType w:val="hybridMultilevel"/>
    <w:tmpl w:val="8D26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91"/>
    <w:rsid w:val="00096091"/>
    <w:rsid w:val="0013187D"/>
    <w:rsid w:val="00232C33"/>
    <w:rsid w:val="002844B0"/>
    <w:rsid w:val="00377418"/>
    <w:rsid w:val="00427544"/>
    <w:rsid w:val="004827DD"/>
    <w:rsid w:val="005B6CF8"/>
    <w:rsid w:val="005C4AAA"/>
    <w:rsid w:val="005D68A1"/>
    <w:rsid w:val="00854DBE"/>
    <w:rsid w:val="009B56A0"/>
    <w:rsid w:val="00A2442C"/>
    <w:rsid w:val="00A81EF4"/>
    <w:rsid w:val="00B62BB7"/>
    <w:rsid w:val="00E06FD1"/>
    <w:rsid w:val="00E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917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6091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B6CF8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6CF8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6CF8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B6CF8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B6CF8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2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 Wallace High School the school council is a formal group of pupils who are el</vt:lpstr>
    </vt:vector>
  </TitlesOfParts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Atkinson</dc:creator>
  <cp:keywords/>
  <dc:description/>
  <cp:lastModifiedBy>Microsoft Office User</cp:lastModifiedBy>
  <cp:revision>2</cp:revision>
  <dcterms:created xsi:type="dcterms:W3CDTF">2017-09-21T08:34:00Z</dcterms:created>
  <dcterms:modified xsi:type="dcterms:W3CDTF">2017-09-21T08:34:00Z</dcterms:modified>
</cp:coreProperties>
</file>